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0E000" w14:textId="66D88C75" w:rsidR="00C51B95" w:rsidRDefault="004B41BB">
      <w:pPr>
        <w:rPr>
          <w:sz w:val="22"/>
        </w:rPr>
      </w:pPr>
      <w:r w:rsidRPr="004B41BB">
        <w:rPr>
          <w:rFonts w:hint="eastAsia"/>
          <w:sz w:val="22"/>
        </w:rPr>
        <w:t>（様式５－１）</w:t>
      </w:r>
    </w:p>
    <w:p w14:paraId="1C9155CC" w14:textId="77777777" w:rsidR="004B41BB" w:rsidRPr="004B41BB" w:rsidRDefault="004B41BB">
      <w:pPr>
        <w:rPr>
          <w:sz w:val="22"/>
        </w:rPr>
      </w:pPr>
    </w:p>
    <w:p w14:paraId="28DBD314" w14:textId="107EE660" w:rsidR="004B41BB" w:rsidRPr="004B41BB" w:rsidRDefault="004B41BB" w:rsidP="004B41BB">
      <w:pPr>
        <w:jc w:val="center"/>
        <w:rPr>
          <w:sz w:val="36"/>
          <w:szCs w:val="36"/>
        </w:rPr>
      </w:pPr>
      <w:r w:rsidRPr="004B41BB">
        <w:rPr>
          <w:rFonts w:hint="eastAsia"/>
          <w:sz w:val="36"/>
          <w:szCs w:val="36"/>
        </w:rPr>
        <w:t>追試験受験願</w:t>
      </w:r>
    </w:p>
    <w:p w14:paraId="6CFB8E6A" w14:textId="77777777" w:rsidR="004B41BB" w:rsidRDefault="004B41BB" w:rsidP="004B41BB">
      <w:pPr>
        <w:jc w:val="right"/>
        <w:rPr>
          <w:sz w:val="22"/>
        </w:rPr>
      </w:pPr>
    </w:p>
    <w:p w14:paraId="6F58A4B9" w14:textId="2970F1DE" w:rsidR="004B41BB" w:rsidRPr="004B41BB" w:rsidRDefault="004B41BB" w:rsidP="004B41BB">
      <w:pPr>
        <w:jc w:val="right"/>
        <w:rPr>
          <w:sz w:val="22"/>
        </w:rPr>
      </w:pPr>
      <w:r w:rsidRPr="003D4994">
        <w:rPr>
          <w:rFonts w:hint="eastAsia"/>
          <w:spacing w:val="256"/>
          <w:kern w:val="0"/>
          <w:sz w:val="22"/>
          <w:fitText w:val="2420" w:id="-1319455232"/>
        </w:rPr>
        <w:t>文書番</w:t>
      </w:r>
      <w:r w:rsidRPr="003D4994">
        <w:rPr>
          <w:rFonts w:hint="eastAsia"/>
          <w:spacing w:val="2"/>
          <w:kern w:val="0"/>
          <w:sz w:val="22"/>
          <w:fitText w:val="2420" w:id="-1319455232"/>
        </w:rPr>
        <w:t>号</w:t>
      </w:r>
    </w:p>
    <w:p w14:paraId="7E42A285" w14:textId="754C3076" w:rsidR="004B41BB" w:rsidRPr="004B41BB" w:rsidRDefault="004B41BB" w:rsidP="004B41BB">
      <w:pPr>
        <w:jc w:val="right"/>
        <w:rPr>
          <w:sz w:val="22"/>
        </w:rPr>
      </w:pPr>
      <w:r w:rsidRPr="004B41BB">
        <w:rPr>
          <w:rFonts w:hint="eastAsia"/>
          <w:sz w:val="22"/>
        </w:rPr>
        <w:t>令和</w:t>
      </w:r>
      <w:r>
        <w:rPr>
          <w:rFonts w:hint="eastAsia"/>
          <w:sz w:val="22"/>
        </w:rPr>
        <w:t xml:space="preserve">　　</w:t>
      </w:r>
      <w:r w:rsidRPr="004B41BB">
        <w:rPr>
          <w:rFonts w:hint="eastAsia"/>
          <w:sz w:val="22"/>
        </w:rPr>
        <w:t>年</w:t>
      </w:r>
      <w:r>
        <w:rPr>
          <w:rFonts w:hint="eastAsia"/>
          <w:sz w:val="22"/>
        </w:rPr>
        <w:t xml:space="preserve">　　</w:t>
      </w:r>
      <w:r w:rsidRPr="004B41BB">
        <w:rPr>
          <w:rFonts w:hint="eastAsia"/>
          <w:sz w:val="22"/>
        </w:rPr>
        <w:t>月</w:t>
      </w:r>
      <w:r>
        <w:rPr>
          <w:rFonts w:hint="eastAsia"/>
          <w:sz w:val="22"/>
        </w:rPr>
        <w:t xml:space="preserve">　　</w:t>
      </w:r>
      <w:r w:rsidRPr="004B41BB">
        <w:rPr>
          <w:rFonts w:hint="eastAsia"/>
          <w:sz w:val="22"/>
        </w:rPr>
        <w:t>日</w:t>
      </w:r>
    </w:p>
    <w:p w14:paraId="7593FD97" w14:textId="77777777" w:rsidR="004B41BB" w:rsidRDefault="004B41BB">
      <w:pPr>
        <w:rPr>
          <w:sz w:val="22"/>
        </w:rPr>
      </w:pPr>
    </w:p>
    <w:p w14:paraId="717E3304" w14:textId="34F4C386" w:rsidR="004B41BB" w:rsidRDefault="004B41BB">
      <w:pPr>
        <w:rPr>
          <w:sz w:val="22"/>
        </w:rPr>
      </w:pPr>
      <w:r w:rsidRPr="004B41BB">
        <w:rPr>
          <w:rFonts w:hint="eastAsia"/>
          <w:sz w:val="22"/>
        </w:rPr>
        <w:t>瓊浦高等学校長</w:t>
      </w:r>
      <w:r w:rsidR="003D4994">
        <w:rPr>
          <w:rFonts w:hint="eastAsia"/>
          <w:sz w:val="22"/>
        </w:rPr>
        <w:t xml:space="preserve">　</w:t>
      </w:r>
      <w:r w:rsidRPr="004B41BB">
        <w:rPr>
          <w:rFonts w:hint="eastAsia"/>
          <w:sz w:val="22"/>
        </w:rPr>
        <w:t>様</w:t>
      </w:r>
    </w:p>
    <w:p w14:paraId="12B10383" w14:textId="77777777" w:rsidR="004B41BB" w:rsidRPr="004B41BB" w:rsidRDefault="004B41BB">
      <w:pPr>
        <w:rPr>
          <w:sz w:val="22"/>
        </w:rPr>
      </w:pPr>
    </w:p>
    <w:p w14:paraId="6F0AA11D" w14:textId="0EC9AF85" w:rsidR="004B41BB" w:rsidRPr="004B41BB" w:rsidRDefault="004B41BB" w:rsidP="004B41BB">
      <w:pPr>
        <w:ind w:firstLineChars="3286" w:firstLine="7229"/>
        <w:rPr>
          <w:sz w:val="22"/>
        </w:rPr>
      </w:pPr>
      <w:r w:rsidRPr="004B41BB">
        <w:rPr>
          <w:rFonts w:hint="eastAsia"/>
          <w:sz w:val="22"/>
        </w:rPr>
        <w:t>○○○中学校長</w:t>
      </w:r>
    </w:p>
    <w:p w14:paraId="23094593" w14:textId="08E78A61" w:rsidR="004B41BB" w:rsidRPr="004B41BB" w:rsidRDefault="004B41BB" w:rsidP="004B41BB">
      <w:pPr>
        <w:ind w:firstLineChars="3286" w:firstLine="7229"/>
        <w:rPr>
          <w:sz w:val="22"/>
        </w:rPr>
      </w:pPr>
      <w:r w:rsidRPr="004B41BB">
        <w:rPr>
          <w:rFonts w:hint="eastAsia"/>
          <w:sz w:val="22"/>
        </w:rPr>
        <w:t xml:space="preserve">○　○　○　○　　</w:t>
      </w:r>
      <w:r w:rsidRPr="004B41BB">
        <w:rPr>
          <w:rFonts w:hint="eastAsia"/>
          <w:sz w:val="22"/>
          <w:bdr w:val="single" w:sz="4" w:space="0" w:color="auto"/>
        </w:rPr>
        <w:t>印</w:t>
      </w:r>
    </w:p>
    <w:p w14:paraId="62FD2FF5" w14:textId="77777777" w:rsidR="004B41BB" w:rsidRDefault="004B41BB">
      <w:pPr>
        <w:rPr>
          <w:sz w:val="22"/>
        </w:rPr>
      </w:pPr>
    </w:p>
    <w:p w14:paraId="3C55022B" w14:textId="2625B681" w:rsidR="004B41BB" w:rsidRDefault="004B41BB">
      <w:pPr>
        <w:rPr>
          <w:sz w:val="22"/>
        </w:rPr>
      </w:pPr>
      <w:r w:rsidRPr="004B41BB">
        <w:rPr>
          <w:rFonts w:hint="eastAsia"/>
          <w:sz w:val="22"/>
        </w:rPr>
        <w:t xml:space="preserve">　貴校志願の本校生徒（卒業生）について、下記の理由により、追試験を受験させていただくようお願いします。</w:t>
      </w:r>
    </w:p>
    <w:p w14:paraId="0FD726F1" w14:textId="77777777" w:rsidR="004B41BB" w:rsidRPr="004B41BB" w:rsidRDefault="004B41BB">
      <w:pPr>
        <w:rPr>
          <w:sz w:val="22"/>
        </w:rPr>
      </w:pPr>
    </w:p>
    <w:p w14:paraId="66B909FB" w14:textId="77777777" w:rsidR="004B41BB" w:rsidRPr="004B41BB" w:rsidRDefault="004B41BB">
      <w:pPr>
        <w:rPr>
          <w:sz w:val="22"/>
        </w:rPr>
      </w:pPr>
    </w:p>
    <w:tbl>
      <w:tblPr>
        <w:tblStyle w:val="a3"/>
        <w:tblW w:w="0" w:type="auto"/>
        <w:tblLook w:val="04A0" w:firstRow="1" w:lastRow="0" w:firstColumn="1" w:lastColumn="0" w:noHBand="0" w:noVBand="1"/>
      </w:tblPr>
      <w:tblGrid>
        <w:gridCol w:w="582"/>
        <w:gridCol w:w="1538"/>
        <w:gridCol w:w="7508"/>
      </w:tblGrid>
      <w:tr w:rsidR="004B41BB" w:rsidRPr="004B41BB" w14:paraId="2EFD8DA9" w14:textId="77777777" w:rsidTr="004B41BB">
        <w:trPr>
          <w:trHeight w:val="668"/>
        </w:trPr>
        <w:tc>
          <w:tcPr>
            <w:tcW w:w="582" w:type="dxa"/>
            <w:vMerge w:val="restart"/>
            <w:textDirection w:val="tbRlV"/>
            <w:vAlign w:val="center"/>
          </w:tcPr>
          <w:p w14:paraId="46E53916" w14:textId="636188DF" w:rsidR="004B41BB" w:rsidRPr="004B41BB" w:rsidRDefault="004B41BB" w:rsidP="004B41BB">
            <w:pPr>
              <w:ind w:left="113" w:right="113"/>
              <w:jc w:val="center"/>
              <w:rPr>
                <w:sz w:val="22"/>
              </w:rPr>
            </w:pPr>
            <w:r w:rsidRPr="004B41BB">
              <w:rPr>
                <w:rFonts w:hint="eastAsia"/>
                <w:sz w:val="22"/>
              </w:rPr>
              <w:t>志願者</w:t>
            </w:r>
          </w:p>
        </w:tc>
        <w:tc>
          <w:tcPr>
            <w:tcW w:w="1538" w:type="dxa"/>
            <w:vAlign w:val="center"/>
          </w:tcPr>
          <w:p w14:paraId="62CBDA74" w14:textId="653D3013" w:rsidR="004B41BB" w:rsidRPr="004B41BB" w:rsidRDefault="004B41BB" w:rsidP="004B41BB">
            <w:pPr>
              <w:jc w:val="center"/>
              <w:rPr>
                <w:sz w:val="22"/>
              </w:rPr>
            </w:pPr>
            <w:r w:rsidRPr="004B41BB">
              <w:rPr>
                <w:rFonts w:hint="eastAsia"/>
                <w:sz w:val="22"/>
              </w:rPr>
              <w:t>受験番号</w:t>
            </w:r>
          </w:p>
        </w:tc>
        <w:tc>
          <w:tcPr>
            <w:tcW w:w="7508" w:type="dxa"/>
            <w:vAlign w:val="center"/>
          </w:tcPr>
          <w:p w14:paraId="41888FB3" w14:textId="77777777" w:rsidR="004B41BB" w:rsidRPr="004B41BB" w:rsidRDefault="004B41BB" w:rsidP="004B41BB">
            <w:pPr>
              <w:jc w:val="center"/>
              <w:rPr>
                <w:sz w:val="22"/>
              </w:rPr>
            </w:pPr>
          </w:p>
        </w:tc>
      </w:tr>
      <w:tr w:rsidR="004B41BB" w:rsidRPr="004B41BB" w14:paraId="78C9B645" w14:textId="77777777" w:rsidTr="004B41BB">
        <w:trPr>
          <w:trHeight w:val="668"/>
        </w:trPr>
        <w:tc>
          <w:tcPr>
            <w:tcW w:w="582" w:type="dxa"/>
            <w:vMerge/>
          </w:tcPr>
          <w:p w14:paraId="503058BF" w14:textId="77777777" w:rsidR="004B41BB" w:rsidRPr="004B41BB" w:rsidRDefault="004B41BB">
            <w:pPr>
              <w:rPr>
                <w:sz w:val="22"/>
              </w:rPr>
            </w:pPr>
          </w:p>
        </w:tc>
        <w:tc>
          <w:tcPr>
            <w:tcW w:w="1538" w:type="dxa"/>
            <w:vAlign w:val="center"/>
          </w:tcPr>
          <w:p w14:paraId="69C974BF" w14:textId="1C5136AA" w:rsidR="004B41BB" w:rsidRPr="004B41BB" w:rsidRDefault="004B41BB" w:rsidP="004B41BB">
            <w:pPr>
              <w:jc w:val="center"/>
              <w:rPr>
                <w:sz w:val="22"/>
              </w:rPr>
            </w:pPr>
            <w:r w:rsidRPr="004B41BB">
              <w:rPr>
                <w:rFonts w:hint="eastAsia"/>
                <w:sz w:val="22"/>
              </w:rPr>
              <w:t>氏　　名</w:t>
            </w:r>
          </w:p>
        </w:tc>
        <w:tc>
          <w:tcPr>
            <w:tcW w:w="7508" w:type="dxa"/>
            <w:vAlign w:val="center"/>
          </w:tcPr>
          <w:p w14:paraId="7090A9A9" w14:textId="77777777" w:rsidR="004B41BB" w:rsidRPr="004B41BB" w:rsidRDefault="004B41BB" w:rsidP="004B41BB">
            <w:pPr>
              <w:jc w:val="center"/>
              <w:rPr>
                <w:sz w:val="22"/>
              </w:rPr>
            </w:pPr>
          </w:p>
        </w:tc>
      </w:tr>
      <w:tr w:rsidR="004B41BB" w:rsidRPr="004B41BB" w14:paraId="3EB8C801" w14:textId="77777777" w:rsidTr="004B41BB">
        <w:trPr>
          <w:trHeight w:val="3971"/>
        </w:trPr>
        <w:tc>
          <w:tcPr>
            <w:tcW w:w="2120" w:type="dxa"/>
            <w:gridSpan w:val="2"/>
            <w:vAlign w:val="center"/>
          </w:tcPr>
          <w:p w14:paraId="761F9F77" w14:textId="33EBD595" w:rsidR="004B41BB" w:rsidRPr="004B41BB" w:rsidRDefault="004B41BB" w:rsidP="004B41BB">
            <w:pPr>
              <w:jc w:val="center"/>
              <w:rPr>
                <w:sz w:val="22"/>
              </w:rPr>
            </w:pPr>
            <w:r w:rsidRPr="004B41BB">
              <w:rPr>
                <w:rFonts w:hint="eastAsia"/>
                <w:sz w:val="22"/>
              </w:rPr>
              <w:t>理　　由</w:t>
            </w:r>
          </w:p>
        </w:tc>
        <w:tc>
          <w:tcPr>
            <w:tcW w:w="7508" w:type="dxa"/>
          </w:tcPr>
          <w:p w14:paraId="36358840" w14:textId="77777777" w:rsidR="004B41BB" w:rsidRPr="004B41BB" w:rsidRDefault="004B41BB">
            <w:pPr>
              <w:rPr>
                <w:sz w:val="22"/>
              </w:rPr>
            </w:pPr>
          </w:p>
        </w:tc>
      </w:tr>
    </w:tbl>
    <w:p w14:paraId="74F8F303" w14:textId="63C0E083" w:rsidR="004B41BB" w:rsidRDefault="004B41BB"/>
    <w:p w14:paraId="7971E4DE" w14:textId="5AAE62AA" w:rsidR="004B41BB" w:rsidRPr="006C72CD" w:rsidRDefault="004B41BB" w:rsidP="006C72CD">
      <w:pPr>
        <w:ind w:left="720" w:hangingChars="400" w:hanging="720"/>
        <w:rPr>
          <w:sz w:val="18"/>
          <w:szCs w:val="18"/>
        </w:rPr>
      </w:pPr>
      <w:r w:rsidRPr="006C72CD">
        <w:rPr>
          <w:rFonts w:hint="eastAsia"/>
          <w:sz w:val="18"/>
          <w:szCs w:val="18"/>
        </w:rPr>
        <w:t>（注）１　追試験の対象となる者は、</w:t>
      </w:r>
      <w:r w:rsidR="00C5131A" w:rsidRPr="00C5131A">
        <w:rPr>
          <w:rFonts w:hint="eastAsia"/>
          <w:sz w:val="18"/>
          <w:szCs w:val="18"/>
        </w:rPr>
        <w:t>新型コロナウイルス、インフルエンザ</w:t>
      </w:r>
      <w:r w:rsidRPr="006C72CD">
        <w:rPr>
          <w:rFonts w:hint="eastAsia"/>
          <w:sz w:val="18"/>
          <w:szCs w:val="18"/>
        </w:rPr>
        <w:t>等、本人に責任を帰さないやむを得ない理由によって、入学試験の一部またはすべての受験ができないと判断できる者に限る。</w:t>
      </w:r>
    </w:p>
    <w:p w14:paraId="7AE095C8" w14:textId="729A7E9A" w:rsidR="004B41BB" w:rsidRPr="006C72CD" w:rsidRDefault="004B41BB" w:rsidP="006C72CD">
      <w:pPr>
        <w:ind w:firstLineChars="300" w:firstLine="540"/>
        <w:rPr>
          <w:sz w:val="18"/>
          <w:szCs w:val="18"/>
        </w:rPr>
      </w:pPr>
      <w:r w:rsidRPr="006C72CD">
        <w:rPr>
          <w:rFonts w:hint="eastAsia"/>
          <w:sz w:val="18"/>
          <w:szCs w:val="18"/>
        </w:rPr>
        <w:t>２　理由の欄は、入学試験当日に受験できなかった理由を具体的に記入すること。</w:t>
      </w:r>
    </w:p>
    <w:p w14:paraId="2BF7C58B" w14:textId="59344C80" w:rsidR="004B41BB" w:rsidRPr="006C72CD" w:rsidRDefault="004B41BB" w:rsidP="006C72CD">
      <w:pPr>
        <w:ind w:leftChars="270" w:left="707" w:hangingChars="93" w:hanging="167"/>
        <w:rPr>
          <w:sz w:val="18"/>
          <w:szCs w:val="18"/>
        </w:rPr>
      </w:pPr>
      <w:r w:rsidRPr="006C72CD">
        <w:rPr>
          <w:rFonts w:hint="eastAsia"/>
          <w:sz w:val="18"/>
          <w:szCs w:val="18"/>
        </w:rPr>
        <w:t xml:space="preserve">３　</w:t>
      </w:r>
      <w:bookmarkStart w:id="0" w:name="_Hlk124327578"/>
      <w:r w:rsidRPr="006C72CD">
        <w:rPr>
          <w:rFonts w:hint="eastAsia"/>
          <w:sz w:val="18"/>
          <w:szCs w:val="18"/>
        </w:rPr>
        <w:t>追試験受験願(本様式)と併せて、受験できなかった理由が正当であることを証明できる書類(</w:t>
      </w:r>
      <w:r w:rsidR="00C5131A">
        <w:rPr>
          <w:rFonts w:hint="eastAsia"/>
          <w:sz w:val="18"/>
          <w:szCs w:val="18"/>
        </w:rPr>
        <w:t>診断書や処方薬の説明書</w:t>
      </w:r>
      <w:r w:rsidRPr="006C72CD">
        <w:rPr>
          <w:rFonts w:hint="eastAsia"/>
          <w:sz w:val="18"/>
          <w:szCs w:val="18"/>
        </w:rPr>
        <w:t>等)を添付して、中学校長から瓊浦高等学校長へ提出すること。</w:t>
      </w:r>
      <w:bookmarkEnd w:id="0"/>
    </w:p>
    <w:sectPr w:rsidR="004B41BB" w:rsidRPr="006C72CD" w:rsidSect="007C05FD">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1BB"/>
    <w:rsid w:val="003D4994"/>
    <w:rsid w:val="004B41BB"/>
    <w:rsid w:val="006C72CD"/>
    <w:rsid w:val="00725594"/>
    <w:rsid w:val="007C05FD"/>
    <w:rsid w:val="009212AB"/>
    <w:rsid w:val="00B544B9"/>
    <w:rsid w:val="00C5131A"/>
    <w:rsid w:val="00C51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E93E43"/>
  <w15:chartTrackingRefBased/>
  <w15:docId w15:val="{61CF6B10-81BE-4C3F-8BA4-B74A3118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4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41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昭雄</cp:lastModifiedBy>
  <cp:revision>2</cp:revision>
  <cp:lastPrinted>2023-12-12T05:24:00Z</cp:lastPrinted>
  <dcterms:created xsi:type="dcterms:W3CDTF">2023-12-12T05:24:00Z</dcterms:created>
  <dcterms:modified xsi:type="dcterms:W3CDTF">2023-12-12T05:24:00Z</dcterms:modified>
</cp:coreProperties>
</file>